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DE5FA7">
        <w:rPr>
          <w:rFonts w:ascii="Times New Roman" w:hAnsi="Times New Roman" w:cs="Times New Roman"/>
          <w:b/>
          <w:sz w:val="28"/>
          <w:szCs w:val="28"/>
        </w:rPr>
        <w:t xml:space="preserve">Путешествия и отдых. Употребление глагола </w:t>
      </w:r>
      <w:r w:rsidR="00DE5FA7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="00DE5FA7" w:rsidRPr="00DE5FA7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DE5FA7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="00DE5FA7" w:rsidRPr="00DE5FA7">
        <w:rPr>
          <w:rFonts w:ascii="Times New Roman" w:hAnsi="Times New Roman" w:cs="Times New Roman"/>
          <w:b/>
          <w:sz w:val="28"/>
          <w:szCs w:val="28"/>
        </w:rPr>
        <w:t>`</w:t>
      </w:r>
      <w:r w:rsidR="00DE5FA7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756F5D">
        <w:rPr>
          <w:rFonts w:ascii="Times New Roman" w:hAnsi="Times New Roman" w:cs="Times New Roman"/>
          <w:b/>
          <w:sz w:val="28"/>
          <w:szCs w:val="28"/>
        </w:rPr>
        <w:t>.</w:t>
      </w:r>
    </w:p>
    <w:p w:rsidR="000433FC" w:rsidRPr="00756F5D" w:rsidRDefault="00DE5FA7" w:rsidP="00576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</w:t>
      </w:r>
      <w:r w:rsidR="000433FC" w:rsidRPr="00756F5D">
        <w:rPr>
          <w:rFonts w:ascii="Times New Roman" w:hAnsi="Times New Roman" w:cs="Times New Roman"/>
          <w:sz w:val="28"/>
          <w:szCs w:val="28"/>
        </w:rPr>
        <w:t xml:space="preserve"> </w:t>
      </w:r>
      <w:r w:rsidR="000433FC">
        <w:rPr>
          <w:rFonts w:ascii="Times New Roman" w:hAnsi="Times New Roman" w:cs="Times New Roman"/>
          <w:sz w:val="28"/>
          <w:szCs w:val="28"/>
        </w:rPr>
        <w:t>учебника</w:t>
      </w:r>
      <w:r w:rsidR="000433FC" w:rsidRPr="00756F5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116 - 117</w:t>
      </w:r>
      <w:r w:rsidR="00756F5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Ссылка на видеоурок: </w:t>
      </w:r>
      <w:hyperlink r:id="rId8" w:history="1">
        <w:r w:rsidRPr="00DE5FA7">
          <w:rPr>
            <w:color w:val="0000FF"/>
            <w:u w:val="single"/>
          </w:rPr>
          <w:t>https://yandex.ru/video/preview/?filmId=7760928822775841806&amp;parent-reqid=1589633751384983-292171206328399700000125-production-app-host-man-web-yp-192&amp;path=wizard&amp;text=%D1%83%D1%80%D0%BE%D0%BA+%D0%B0%D0%BD%D0%B3%D0%BB%D0%B8%D0%B9%D1%81%D0%BA%D0%BE%D0%B3%D0%BE+%D1%8F%D0%B7%D1%8B%D0%BA%D0%B0+%D0%B2+5+%D0%BA%D0%BB%D0%B0%D1%81%D1%81%D0%B5+travel+%26+leisure</w:t>
        </w:r>
      </w:hyperlink>
    </w:p>
    <w:p w:rsidR="008C6103" w:rsidRDefault="00DE5FA7" w:rsidP="00DE5F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 афишу на страницах 116 – 117. Какие виды отдыха она рекламирует. Выполни упражнение 1 письменно.</w:t>
      </w:r>
    </w:p>
    <w:p w:rsidR="00DE5FA7" w:rsidRDefault="00DE5FA7" w:rsidP="00DE5F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в упражнении 2 каким способом можно путешествовать (на автобусе, мотоцикле, поезде, машине, корабле, велосипеде, самолете, пешком).</w:t>
      </w:r>
    </w:p>
    <w:p w:rsidR="00DE5FA7" w:rsidRDefault="00DE5FA7" w:rsidP="00DE5F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3.</w:t>
      </w:r>
    </w:p>
    <w:p w:rsidR="00DE5FA7" w:rsidRDefault="00DE5FA7" w:rsidP="00DE5F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 теоретический материал в боксе на странице 116 и на странице </w:t>
      </w:r>
      <w:r>
        <w:rPr>
          <w:rFonts w:ascii="Times New Roman" w:hAnsi="Times New Roman" w:cs="Times New Roman"/>
          <w:sz w:val="28"/>
          <w:szCs w:val="28"/>
          <w:lang w:val="en-US"/>
        </w:rPr>
        <w:t>GR</w:t>
      </w:r>
      <w:r w:rsidRPr="00DE5FA7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5FA7" w:rsidRDefault="00DE5FA7" w:rsidP="00DE5F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5.</w:t>
      </w:r>
    </w:p>
    <w:p w:rsidR="00DE5FA7" w:rsidRDefault="00DE5FA7" w:rsidP="00DE5FA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письменно упражнение 6 на странице 117 – задай вопрос и дай ответ по образцу.</w:t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  <w:r w:rsidR="00304FE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182" w:rsidRDefault="00003182" w:rsidP="000925B2">
      <w:pPr>
        <w:spacing w:after="0" w:line="240" w:lineRule="auto"/>
      </w:pPr>
      <w:r>
        <w:separator/>
      </w:r>
    </w:p>
  </w:endnote>
  <w:endnote w:type="continuationSeparator" w:id="0">
    <w:p w:rsidR="00003182" w:rsidRDefault="00003182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182" w:rsidRDefault="00003182" w:rsidP="000925B2">
      <w:pPr>
        <w:spacing w:after="0" w:line="240" w:lineRule="auto"/>
      </w:pPr>
      <w:r>
        <w:separator/>
      </w:r>
    </w:p>
  </w:footnote>
  <w:footnote w:type="continuationSeparator" w:id="0">
    <w:p w:rsidR="00003182" w:rsidRDefault="00003182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03182"/>
    <w:rsid w:val="00023303"/>
    <w:rsid w:val="000433FC"/>
    <w:rsid w:val="000925B2"/>
    <w:rsid w:val="000A2AE1"/>
    <w:rsid w:val="000F113D"/>
    <w:rsid w:val="001B5FB4"/>
    <w:rsid w:val="001C1B37"/>
    <w:rsid w:val="00231172"/>
    <w:rsid w:val="00302829"/>
    <w:rsid w:val="00304FE6"/>
    <w:rsid w:val="004E1A8F"/>
    <w:rsid w:val="005406BD"/>
    <w:rsid w:val="00553EC6"/>
    <w:rsid w:val="00576583"/>
    <w:rsid w:val="00585375"/>
    <w:rsid w:val="005976C6"/>
    <w:rsid w:val="005D4CB6"/>
    <w:rsid w:val="005E73E3"/>
    <w:rsid w:val="006A079F"/>
    <w:rsid w:val="006D2476"/>
    <w:rsid w:val="006E0F7C"/>
    <w:rsid w:val="00731104"/>
    <w:rsid w:val="00756F5D"/>
    <w:rsid w:val="008C6103"/>
    <w:rsid w:val="00997036"/>
    <w:rsid w:val="009A5FCC"/>
    <w:rsid w:val="00A408CA"/>
    <w:rsid w:val="00AA17D4"/>
    <w:rsid w:val="00BE7B21"/>
    <w:rsid w:val="00C46E87"/>
    <w:rsid w:val="00D143B4"/>
    <w:rsid w:val="00D515D0"/>
    <w:rsid w:val="00D62194"/>
    <w:rsid w:val="00DA3F19"/>
    <w:rsid w:val="00DE5FA7"/>
    <w:rsid w:val="00E02550"/>
    <w:rsid w:val="00E57828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7760928822775841806&amp;parent-reqid=1589633751384983-292171206328399700000125-production-app-host-man-web-yp-192&amp;path=wizard&amp;text=%D1%83%D1%80%D0%BE%D0%BA+%D0%B0%D0%BD%D0%B3%D0%BB%D0%B8%D0%B9%D1%81%D0%BA%D0%BE%D0%B3%D0%BE+%D1%8F%D0%B7%D1%8B%D0%BA%D0%B0+%D0%B2+5+%D0%BA%D0%BB%D0%B0%D1%81%D1%81%D0%B5+travel+%26+leisur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24</cp:revision>
  <dcterms:created xsi:type="dcterms:W3CDTF">2020-04-22T10:36:00Z</dcterms:created>
  <dcterms:modified xsi:type="dcterms:W3CDTF">2020-05-16T13:02:00Z</dcterms:modified>
</cp:coreProperties>
</file>